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jc w:val="center"/>
        <w:textAlignment w:val="baseline"/>
        <w:rPr>
          <w:rFonts w:hint="eastAsia" w:ascii="方正小标宋简体" w:hAnsi="方正小标宋简体" w:eastAsia="方正小标宋简体" w:cs="方正小标宋简体"/>
          <w:color w:val="1A2930"/>
          <w:sz w:val="44"/>
          <w:szCs w:val="44"/>
        </w:rPr>
      </w:pPr>
      <w:r>
        <w:rPr>
          <w:rFonts w:hint="eastAsia" w:ascii="方正小标宋简体" w:hAnsi="方正小标宋简体" w:eastAsia="方正小标宋简体" w:cs="方正小标宋简体"/>
          <w:kern w:val="2"/>
          <w:sz w:val="44"/>
          <w:szCs w:val="44"/>
        </w:rPr>
        <w:t>达州市中心城区划拨土地使用权</w:t>
      </w:r>
    </w:p>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jc w:val="center"/>
        <w:textAlignment w:val="baseline"/>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管理暂行办法</w:t>
      </w:r>
    </w:p>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jc w:val="center"/>
        <w:textAlignment w:val="baseline"/>
        <w:rPr>
          <w:rFonts w:hint="eastAsia" w:ascii="黑体" w:hAnsi="黑体" w:eastAsia="黑体"/>
          <w:sz w:val="36"/>
          <w:szCs w:val="36"/>
        </w:rPr>
      </w:pPr>
      <w:r>
        <w:rPr>
          <w:rFonts w:hint="eastAsia" w:ascii="楷体" w:hAnsi="楷体" w:eastAsia="楷体"/>
          <w:kern w:val="2"/>
          <w:sz w:val="32"/>
          <w:szCs w:val="32"/>
        </w:rPr>
        <w:t>（</w:t>
      </w:r>
      <w:r>
        <w:rPr>
          <w:rFonts w:hint="eastAsia" w:ascii="楷体" w:hAnsi="楷体" w:eastAsia="楷体"/>
          <w:kern w:val="2"/>
          <w:sz w:val="32"/>
          <w:szCs w:val="32"/>
          <w:lang w:eastAsia="zh-CN"/>
        </w:rPr>
        <w:t>征求意见</w:t>
      </w:r>
      <w:r>
        <w:rPr>
          <w:rFonts w:hint="eastAsia" w:ascii="楷体" w:hAnsi="楷体" w:eastAsia="楷体"/>
          <w:kern w:val="2"/>
          <w:sz w:val="32"/>
          <w:szCs w:val="32"/>
        </w:rPr>
        <w:t>稿）</w:t>
      </w:r>
    </w:p>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720" w:firstLineChars="200"/>
        <w:textAlignment w:val="baseline"/>
        <w:rPr>
          <w:rFonts w:hint="eastAsia" w:ascii="黑体" w:hAnsi="黑体" w:eastAsia="黑体"/>
          <w:sz w:val="36"/>
          <w:szCs w:val="36"/>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 xml:space="preserve"> 为加强达州市中心城区(以下简称“市中心城区”)划拨土地使用权的管理，依据《中华人</w:t>
      </w:r>
      <w:bookmarkStart w:id="0" w:name="_GoBack"/>
      <w:bookmarkEnd w:id="0"/>
      <w:r>
        <w:rPr>
          <w:rFonts w:hint="eastAsia" w:ascii="仿宋" w:hAnsi="仿宋" w:eastAsia="仿宋"/>
          <w:color w:val="1A2930"/>
          <w:sz w:val="32"/>
          <w:szCs w:val="32"/>
          <w:shd w:val="clear" w:color="auto" w:fill="FFFFFF"/>
        </w:rPr>
        <w:t>民共和国土地管理法》、《中华人民共和国城市房地产管理法》、《划拨用地目录》等相关规定，结合市中心城区实际，特制定本</w:t>
      </w:r>
      <w:r>
        <w:rPr>
          <w:rFonts w:hint="eastAsia" w:ascii="仿宋" w:hAnsi="仿宋" w:eastAsia="仿宋"/>
          <w:color w:val="1A2930"/>
          <w:sz w:val="32"/>
          <w:szCs w:val="32"/>
          <w:shd w:val="clear" w:color="auto" w:fill="FFFFFF"/>
          <w:lang w:eastAsia="zh-CN"/>
        </w:rPr>
        <w:t>暂行</w:t>
      </w:r>
      <w:r>
        <w:rPr>
          <w:rFonts w:hint="eastAsia" w:ascii="仿宋" w:hAnsi="仿宋" w:eastAsia="仿宋"/>
          <w:color w:val="1A2930"/>
          <w:sz w:val="32"/>
          <w:szCs w:val="32"/>
          <w:shd w:val="clear" w:color="auto" w:fill="FFFFFF"/>
        </w:rPr>
        <w:t>办法。</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lang w:eastAsia="zh-CN"/>
        </w:rPr>
      </w:pPr>
      <w:r>
        <w:rPr>
          <w:rFonts w:hint="eastAsia" w:ascii="仿宋" w:hAnsi="仿宋" w:eastAsia="仿宋"/>
          <w:color w:val="1A2930"/>
          <w:sz w:val="32"/>
          <w:szCs w:val="32"/>
          <w:shd w:val="clear" w:color="auto" w:fill="FFFFFF"/>
        </w:rPr>
        <w:t xml:space="preserve">第二条  </w:t>
      </w:r>
      <w:r>
        <w:rPr>
          <w:rFonts w:hint="eastAsia" w:ascii="仿宋" w:hAnsi="仿宋" w:eastAsia="仿宋"/>
          <w:color w:val="1A2930"/>
          <w:sz w:val="32"/>
          <w:szCs w:val="32"/>
          <w:shd w:val="clear" w:color="auto" w:fill="FFFFFF"/>
          <w:lang w:eastAsia="zh-CN"/>
        </w:rPr>
        <w:t>市中心城区范围内</w:t>
      </w:r>
      <w:r>
        <w:rPr>
          <w:rFonts w:hint="eastAsia" w:ascii="仿宋" w:hAnsi="仿宋" w:eastAsia="仿宋"/>
          <w:color w:val="1A2930"/>
          <w:sz w:val="32"/>
          <w:szCs w:val="32"/>
          <w:shd w:val="clear" w:color="auto" w:fill="FFFFFF"/>
        </w:rPr>
        <w:t>划拨土地使用权的</w:t>
      </w:r>
      <w:r>
        <w:rPr>
          <w:rFonts w:hint="eastAsia" w:ascii="仿宋" w:hAnsi="仿宋" w:eastAsia="仿宋"/>
          <w:color w:val="1A2930"/>
          <w:sz w:val="32"/>
          <w:szCs w:val="32"/>
          <w:shd w:val="clear" w:color="auto" w:fill="FFFFFF"/>
          <w:lang w:eastAsia="zh-CN"/>
        </w:rPr>
        <w:t>审批、</w:t>
      </w:r>
      <w:r>
        <w:rPr>
          <w:rFonts w:hint="eastAsia" w:ascii="仿宋" w:hAnsi="仿宋" w:eastAsia="仿宋"/>
          <w:color w:val="1A2930"/>
          <w:sz w:val="32"/>
          <w:szCs w:val="32"/>
          <w:shd w:val="clear" w:color="auto" w:fill="FFFFFF"/>
        </w:rPr>
        <w:t>转让、出租、抵押、收回等活动，适用本</w:t>
      </w:r>
      <w:r>
        <w:rPr>
          <w:rFonts w:hint="eastAsia" w:ascii="仿宋" w:hAnsi="仿宋" w:eastAsia="仿宋"/>
          <w:color w:val="1A2930"/>
          <w:sz w:val="32"/>
          <w:szCs w:val="32"/>
          <w:shd w:val="clear" w:color="auto" w:fill="FFFFFF"/>
          <w:lang w:eastAsia="zh-CN"/>
        </w:rPr>
        <w:t>暂行</w:t>
      </w:r>
      <w:r>
        <w:rPr>
          <w:rFonts w:hint="eastAsia" w:ascii="仿宋" w:hAnsi="仿宋" w:eastAsia="仿宋"/>
          <w:color w:val="1A2930"/>
          <w:sz w:val="32"/>
          <w:szCs w:val="32"/>
          <w:shd w:val="clear" w:color="auto" w:fill="FFFFFF"/>
        </w:rPr>
        <w:t>办法</w:t>
      </w:r>
      <w:r>
        <w:rPr>
          <w:rFonts w:hint="eastAsia" w:ascii="仿宋" w:hAnsi="仿宋" w:eastAsia="仿宋"/>
          <w:color w:val="1A2930"/>
          <w:sz w:val="32"/>
          <w:szCs w:val="32"/>
          <w:shd w:val="clear" w:color="auto" w:fill="FFFFFF"/>
          <w:lang w:eastAsia="zh-CN"/>
        </w:rPr>
        <w:t>；</w:t>
      </w:r>
      <w:r>
        <w:rPr>
          <w:rFonts w:hint="eastAsia" w:ascii="仿宋" w:hAnsi="仿宋" w:eastAsia="仿宋"/>
          <w:color w:val="1A2930"/>
          <w:sz w:val="32"/>
          <w:szCs w:val="32"/>
          <w:shd w:val="clear" w:color="auto" w:fill="FFFFFF"/>
        </w:rPr>
        <w:t>本</w:t>
      </w:r>
      <w:r>
        <w:rPr>
          <w:rFonts w:hint="eastAsia" w:ascii="仿宋" w:hAnsi="仿宋" w:eastAsia="仿宋"/>
          <w:color w:val="1A2930"/>
          <w:sz w:val="32"/>
          <w:szCs w:val="32"/>
          <w:shd w:val="clear" w:color="auto" w:fill="FFFFFF"/>
          <w:lang w:eastAsia="zh-CN"/>
        </w:rPr>
        <w:t>暂行办法</w:t>
      </w:r>
      <w:r>
        <w:rPr>
          <w:rFonts w:hint="eastAsia" w:ascii="仿宋" w:hAnsi="仿宋" w:eastAsia="仿宋"/>
          <w:color w:val="1A2930"/>
          <w:sz w:val="32"/>
          <w:szCs w:val="32"/>
          <w:shd w:val="clear" w:color="auto" w:fill="FFFFFF"/>
        </w:rPr>
        <w:t>所称</w:t>
      </w:r>
      <w:r>
        <w:rPr>
          <w:rFonts w:hint="eastAsia" w:ascii="仿宋" w:hAnsi="仿宋" w:eastAsia="仿宋"/>
          <w:color w:val="1A2930"/>
          <w:sz w:val="32"/>
          <w:szCs w:val="32"/>
          <w:shd w:val="clear" w:color="auto" w:fill="FFFFFF"/>
          <w:lang w:eastAsia="zh-CN"/>
        </w:rPr>
        <w:t>市</w:t>
      </w:r>
      <w:r>
        <w:rPr>
          <w:rFonts w:hint="eastAsia" w:ascii="仿宋" w:hAnsi="仿宋" w:eastAsia="仿宋"/>
          <w:color w:val="1A2930"/>
          <w:sz w:val="32"/>
          <w:szCs w:val="32"/>
          <w:shd w:val="clear" w:color="auto" w:fill="FFFFFF"/>
        </w:rPr>
        <w:t>中心城区，是指达州市城市总体规划的507平方公里用地范围和拟建产业新城、空铁高新产业园区等城市发展重点区域。</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第</w:t>
      </w:r>
      <w:r>
        <w:rPr>
          <w:rFonts w:hint="eastAsia" w:ascii="仿宋" w:hAnsi="仿宋" w:eastAsia="仿宋"/>
          <w:color w:val="1A2930"/>
          <w:sz w:val="32"/>
          <w:szCs w:val="32"/>
          <w:shd w:val="clear" w:color="auto" w:fill="FFFFFF"/>
          <w:lang w:eastAsia="zh-CN"/>
        </w:rPr>
        <w:t>三</w:t>
      </w:r>
      <w:r>
        <w:rPr>
          <w:rFonts w:hint="eastAsia" w:ascii="仿宋" w:hAnsi="仿宋" w:eastAsia="仿宋"/>
          <w:color w:val="1A2930"/>
          <w:sz w:val="32"/>
          <w:szCs w:val="32"/>
          <w:shd w:val="clear" w:color="auto" w:fill="FFFFFF"/>
        </w:rPr>
        <w:t>条  土地使用权划拨，是指县</w:t>
      </w:r>
      <w:r>
        <w:rPr>
          <w:rFonts w:hint="eastAsia" w:ascii="仿宋" w:hAnsi="仿宋" w:eastAsia="仿宋"/>
          <w:color w:val="1A2930"/>
          <w:sz w:val="32"/>
          <w:szCs w:val="32"/>
          <w:shd w:val="clear" w:color="auto" w:fill="FFFFFF"/>
          <w:lang w:eastAsia="zh-CN"/>
        </w:rPr>
        <w:t>或县</w:t>
      </w:r>
      <w:r>
        <w:rPr>
          <w:rFonts w:hint="eastAsia" w:ascii="仿宋" w:hAnsi="仿宋" w:eastAsia="仿宋"/>
          <w:color w:val="1A2930"/>
          <w:sz w:val="32"/>
          <w:szCs w:val="32"/>
          <w:shd w:val="clear" w:color="auto" w:fill="FFFFFF"/>
        </w:rPr>
        <w:t>级以上人民政府依法批准，在土地使用者缴纳补偿、安置等费用后将该幅土地交付其使用，或者将土地使用权无偿交付给土地使用者使用的行为。划拨土地使用权是指土地使用者通过除出让土地使用权以外的其他方式依法取得的国有土地使用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第</w:t>
      </w:r>
      <w:r>
        <w:rPr>
          <w:rFonts w:hint="eastAsia" w:ascii="仿宋" w:hAnsi="仿宋" w:eastAsia="仿宋"/>
          <w:color w:val="1A2930"/>
          <w:sz w:val="32"/>
          <w:szCs w:val="32"/>
          <w:shd w:val="clear" w:color="auto" w:fill="FFFFFF"/>
          <w:lang w:eastAsia="zh-CN"/>
        </w:rPr>
        <w:t>四</w:t>
      </w:r>
      <w:r>
        <w:rPr>
          <w:rFonts w:hint="eastAsia" w:ascii="仿宋" w:hAnsi="仿宋" w:eastAsia="仿宋"/>
          <w:color w:val="1A2930"/>
          <w:sz w:val="32"/>
          <w:szCs w:val="32"/>
          <w:shd w:val="clear" w:color="auto" w:fill="FFFFFF"/>
        </w:rPr>
        <w:t>条  达州市自然资源和规划局(以下简称“市自然资源和规划局”)代表达州市人民政府(以下简称“市政府”)依法对市中心城区范围内的划拨土地使用权</w:t>
      </w:r>
      <w:r>
        <w:rPr>
          <w:rFonts w:hint="eastAsia" w:ascii="仿宋" w:hAnsi="仿宋" w:eastAsia="仿宋"/>
          <w:color w:val="1A2930"/>
          <w:sz w:val="32"/>
          <w:szCs w:val="32"/>
          <w:shd w:val="clear" w:color="auto" w:fill="FFFFFF"/>
          <w:lang w:eastAsia="zh-CN"/>
        </w:rPr>
        <w:t>发放划拨决定书和</w:t>
      </w:r>
      <w:r>
        <w:rPr>
          <w:rFonts w:hint="eastAsia" w:ascii="仿宋" w:hAnsi="仿宋" w:eastAsia="仿宋"/>
          <w:color w:val="1A2930"/>
          <w:sz w:val="32"/>
          <w:szCs w:val="32"/>
          <w:shd w:val="clear" w:color="auto" w:fill="FFFFFF"/>
        </w:rPr>
        <w:t>转让、出租、抵押、收回等活动进行管理和监督检查</w:t>
      </w:r>
      <w:r>
        <w:rPr>
          <w:rFonts w:hint="eastAsia" w:ascii="仿宋" w:hAnsi="仿宋" w:eastAsia="仿宋"/>
          <w:color w:val="1A2930"/>
          <w:sz w:val="32"/>
          <w:szCs w:val="32"/>
          <w:shd w:val="clear" w:color="auto" w:fill="FFFFFF"/>
          <w:lang w:eastAsia="zh-CN"/>
        </w:rPr>
        <w:t>；通川区、达川区政府、达州高新区管委会及市级相关部门按各职能职责，做好划拨土地使用权管理的相关工作</w:t>
      </w:r>
      <w:r>
        <w:rPr>
          <w:rFonts w:hint="eastAsia" w:ascii="仿宋" w:hAnsi="仿宋" w:eastAsia="仿宋"/>
          <w:color w:val="1A2930"/>
          <w:sz w:val="32"/>
          <w:szCs w:val="32"/>
          <w:shd w:val="clear" w:color="auto" w:fill="FFFFFF"/>
        </w:rPr>
        <w:t>。</w:t>
      </w:r>
      <w:r>
        <w:rPr>
          <w:rFonts w:hint="eastAsia" w:ascii="仿宋" w:hAnsi="仿宋" w:eastAsia="仿宋"/>
          <w:color w:val="1A2930"/>
          <w:sz w:val="32"/>
          <w:szCs w:val="32"/>
          <w:shd w:val="clear" w:color="auto" w:fill="FFFFFF"/>
        </w:rPr>
        <w:br w:type="textWrapping"/>
      </w:r>
      <w:r>
        <w:rPr>
          <w:rFonts w:hint="eastAsia" w:ascii="仿宋" w:hAnsi="仿宋" w:eastAsia="仿宋"/>
          <w:color w:val="1A2930"/>
          <w:sz w:val="32"/>
          <w:szCs w:val="32"/>
          <w:shd w:val="clear" w:color="auto" w:fill="FFFFFF"/>
        </w:rPr>
        <w:t xml:space="preserve">    第</w:t>
      </w:r>
      <w:r>
        <w:rPr>
          <w:rFonts w:hint="eastAsia" w:ascii="仿宋" w:hAnsi="仿宋" w:eastAsia="仿宋"/>
          <w:color w:val="1A2930"/>
          <w:sz w:val="32"/>
          <w:szCs w:val="32"/>
          <w:shd w:val="clear" w:color="auto" w:fill="FFFFFF"/>
          <w:lang w:eastAsia="zh-CN"/>
        </w:rPr>
        <w:t>五</w:t>
      </w:r>
      <w:r>
        <w:rPr>
          <w:rFonts w:hint="eastAsia" w:ascii="仿宋" w:hAnsi="仿宋" w:eastAsia="仿宋"/>
          <w:color w:val="1A2930"/>
          <w:sz w:val="32"/>
          <w:szCs w:val="32"/>
          <w:shd w:val="clear" w:color="auto" w:fill="FFFFFF"/>
        </w:rPr>
        <w:t>条   未经市政府依法批准</w:t>
      </w:r>
      <w:r>
        <w:rPr>
          <w:rFonts w:hint="eastAsia" w:ascii="仿宋" w:hAnsi="仿宋" w:eastAsia="仿宋"/>
          <w:color w:val="1A2930"/>
          <w:sz w:val="32"/>
          <w:szCs w:val="32"/>
          <w:shd w:val="clear" w:color="auto" w:fill="FFFFFF"/>
          <w:lang w:eastAsia="zh-CN"/>
        </w:rPr>
        <w:t>，</w:t>
      </w:r>
      <w:r>
        <w:rPr>
          <w:rFonts w:hint="eastAsia" w:ascii="仿宋" w:hAnsi="仿宋" w:eastAsia="仿宋"/>
          <w:color w:val="1A2930"/>
          <w:sz w:val="32"/>
          <w:szCs w:val="32"/>
          <w:shd w:val="clear" w:color="auto" w:fill="FFFFFF"/>
        </w:rPr>
        <w:t>土地使用者不得擅自转让、出租、抵押划拨土地使用权。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lang w:eastAsia="zh-CN"/>
        </w:rPr>
        <w:t>（一）</w:t>
      </w:r>
      <w:r>
        <w:rPr>
          <w:rFonts w:hint="eastAsia" w:ascii="仿宋" w:hAnsi="仿宋" w:eastAsia="仿宋"/>
          <w:color w:val="1A2930"/>
          <w:sz w:val="32"/>
          <w:szCs w:val="32"/>
          <w:shd w:val="clear" w:color="auto" w:fill="FFFFFF"/>
        </w:rPr>
        <w:t>划拨土地使用权符合下列条件，经市政府批准，可以出（转）让、出租。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1</w:t>
      </w:r>
      <w:r>
        <w:rPr>
          <w:rFonts w:hint="eastAsia" w:ascii="仿宋" w:hAnsi="仿宋" w:eastAsia="仿宋"/>
          <w:color w:val="1A2930"/>
          <w:sz w:val="32"/>
          <w:szCs w:val="32"/>
          <w:shd w:val="clear" w:color="auto" w:fill="FFFFFF"/>
          <w:lang w:val="en-US" w:eastAsia="zh-CN"/>
        </w:rPr>
        <w:t>.</w:t>
      </w:r>
      <w:r>
        <w:rPr>
          <w:rFonts w:hint="eastAsia" w:ascii="仿宋" w:hAnsi="仿宋" w:eastAsia="仿宋"/>
          <w:color w:val="1A2930"/>
          <w:sz w:val="32"/>
          <w:szCs w:val="32"/>
          <w:shd w:val="clear" w:color="auto" w:fill="FFFFFF"/>
        </w:rPr>
        <w:t>土地使用者为公司、企业、其他经济组织和个人；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2</w:t>
      </w:r>
      <w:r>
        <w:rPr>
          <w:rFonts w:hint="eastAsia" w:ascii="仿宋" w:hAnsi="仿宋" w:eastAsia="仿宋"/>
          <w:color w:val="1A2930"/>
          <w:sz w:val="32"/>
          <w:szCs w:val="32"/>
          <w:shd w:val="clear" w:color="auto" w:fill="FFFFFF"/>
          <w:lang w:val="en-US" w:eastAsia="zh-CN"/>
        </w:rPr>
        <w:t>.</w:t>
      </w:r>
      <w:r>
        <w:rPr>
          <w:rFonts w:hint="eastAsia" w:ascii="仿宋" w:hAnsi="仿宋" w:eastAsia="仿宋"/>
          <w:color w:val="1A2930"/>
          <w:sz w:val="32"/>
          <w:szCs w:val="32"/>
          <w:shd w:val="clear" w:color="auto" w:fill="FFFFFF"/>
        </w:rPr>
        <w:t>持有国有土地使用证、房产证或不动产权证书；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3</w:t>
      </w:r>
      <w:r>
        <w:rPr>
          <w:rFonts w:hint="eastAsia" w:ascii="仿宋" w:hAnsi="仿宋" w:eastAsia="仿宋"/>
          <w:color w:val="1A2930"/>
          <w:sz w:val="32"/>
          <w:szCs w:val="32"/>
          <w:shd w:val="clear" w:color="auto" w:fill="FFFFFF"/>
          <w:lang w:val="en-US" w:eastAsia="zh-CN"/>
        </w:rPr>
        <w:t>.</w:t>
      </w:r>
      <w:r>
        <w:rPr>
          <w:rFonts w:hint="eastAsia" w:ascii="仿宋" w:hAnsi="仿宋" w:eastAsia="仿宋"/>
          <w:color w:val="1A2930"/>
          <w:sz w:val="32"/>
          <w:szCs w:val="32"/>
          <w:shd w:val="clear" w:color="auto" w:fill="FFFFFF"/>
        </w:rPr>
        <w:t>具有合法的地上建（构）筑物、其他附着物产权证明。</w:t>
      </w:r>
    </w:p>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（二）经市政府批准</w:t>
      </w:r>
      <w:r>
        <w:rPr>
          <w:rFonts w:hint="eastAsia" w:ascii="仿宋" w:hAnsi="仿宋" w:eastAsia="仿宋"/>
          <w:color w:val="1A2930"/>
          <w:sz w:val="32"/>
          <w:szCs w:val="32"/>
          <w:shd w:val="clear" w:color="auto" w:fill="FFFFFF"/>
          <w:lang w:eastAsia="zh-CN"/>
        </w:rPr>
        <w:t>可以</w:t>
      </w:r>
      <w:r>
        <w:rPr>
          <w:rFonts w:hint="eastAsia" w:ascii="仿宋" w:hAnsi="仿宋" w:eastAsia="仿宋"/>
          <w:color w:val="1A2930"/>
          <w:sz w:val="32"/>
          <w:szCs w:val="32"/>
          <w:shd w:val="clear" w:color="auto" w:fill="FFFFFF"/>
        </w:rPr>
        <w:t>转让、出租、抵押</w:t>
      </w:r>
      <w:r>
        <w:rPr>
          <w:rFonts w:hint="eastAsia" w:ascii="仿宋" w:hAnsi="仿宋" w:eastAsia="仿宋"/>
          <w:color w:val="1A2930"/>
          <w:sz w:val="32"/>
          <w:szCs w:val="32"/>
          <w:shd w:val="clear" w:color="auto" w:fill="FFFFFF"/>
          <w:lang w:eastAsia="zh-CN"/>
        </w:rPr>
        <w:t>的</w:t>
      </w:r>
      <w:r>
        <w:rPr>
          <w:rFonts w:hint="eastAsia" w:ascii="仿宋" w:hAnsi="仿宋" w:eastAsia="仿宋"/>
          <w:color w:val="1A2930"/>
          <w:sz w:val="32"/>
          <w:szCs w:val="32"/>
          <w:shd w:val="clear" w:color="auto" w:fill="FFFFFF"/>
        </w:rPr>
        <w:t>划拨土地使用权，应依照法律法规定签订土地使用权出让合同，并交付土地使用权出让金或者以转让、出租、抵押所获收益抵交土地使用权出让金。</w:t>
      </w:r>
    </w:p>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（三）</w:t>
      </w:r>
      <w:r>
        <w:rPr>
          <w:rFonts w:hint="eastAsia" w:ascii="仿宋" w:hAnsi="仿宋" w:eastAsia="仿宋"/>
          <w:sz w:val="32"/>
          <w:szCs w:val="32"/>
          <w:lang w:eastAsia="zh-CN"/>
        </w:rPr>
        <w:t>经市政府批准，</w:t>
      </w:r>
      <w:r>
        <w:rPr>
          <w:rFonts w:hint="eastAsia" w:ascii="仿宋" w:hAnsi="仿宋" w:eastAsia="仿宋"/>
          <w:sz w:val="32"/>
          <w:szCs w:val="32"/>
        </w:rPr>
        <w:t>以划拨方式取得的土地使用权可以依法依规设定抵押权，划拨土地抵押权实现时应优先缴纳土地出让收入。</w:t>
      </w:r>
    </w:p>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rPr>
      </w:pPr>
      <w:r>
        <w:rPr>
          <w:rFonts w:hint="eastAsia" w:ascii="仿宋" w:hAnsi="仿宋" w:eastAsia="仿宋"/>
          <w:color w:val="000000"/>
          <w:sz w:val="32"/>
          <w:szCs w:val="32"/>
        </w:rPr>
        <w:t>（四）国家法律法规禁止交易、不符合有偿使用合同约定、未达到交易条件的，不予办理转移登记手续。</w:t>
      </w:r>
      <w:r>
        <w:rPr>
          <w:rFonts w:hint="eastAsia" w:ascii="仿宋" w:hAnsi="仿宋" w:eastAsia="仿宋"/>
          <w:color w:val="1A2930"/>
          <w:sz w:val="32"/>
          <w:szCs w:val="32"/>
          <w:shd w:val="clear" w:color="auto" w:fill="FFFFFF"/>
        </w:rPr>
        <w:br w:type="textWrapping"/>
      </w:r>
      <w:r>
        <w:rPr>
          <w:rFonts w:hint="eastAsia" w:ascii="仿宋" w:hAnsi="仿宋" w:eastAsia="仿宋"/>
          <w:color w:val="1A2930"/>
          <w:sz w:val="32"/>
          <w:szCs w:val="32"/>
          <w:shd w:val="clear" w:color="auto" w:fill="FFFFFF"/>
        </w:rPr>
        <w:t xml:space="preserve">    第六条  土地使用者使用市中心城区范围内的土地，确需划拨的，经市政府依法批准后方可使用。</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仿宋" w:hAnsi="仿宋" w:eastAsia="仿宋"/>
          <w:sz w:val="32"/>
          <w:szCs w:val="32"/>
        </w:rPr>
      </w:pPr>
      <w:r>
        <w:rPr>
          <w:rFonts w:hint="eastAsia" w:ascii="仿宋" w:hAnsi="仿宋" w:eastAsia="仿宋"/>
          <w:color w:val="1A2930"/>
          <w:sz w:val="32"/>
          <w:szCs w:val="32"/>
          <w:shd w:val="clear" w:color="auto" w:fill="FFFFFF"/>
        </w:rPr>
        <w:t>（一）划拨土地使用权范围。市中心城区范围内的国家机关用地和军事用地，城市基础设施用地和公益事业用地，国家重点扶持的能源、交通、水利等项目用地，法律、行政法规规定的其他用地。其中</w:t>
      </w:r>
      <w:r>
        <w:rPr>
          <w:rFonts w:hint="eastAsia" w:ascii="仿宋" w:hAnsi="仿宋" w:eastAsia="仿宋"/>
          <w:color w:val="1A2930"/>
          <w:sz w:val="32"/>
          <w:szCs w:val="32"/>
          <w:shd w:val="clear" w:color="auto" w:fill="FFFFFF"/>
          <w:lang w:eastAsia="zh-CN"/>
        </w:rPr>
        <w:t>：</w:t>
      </w:r>
      <w:r>
        <w:rPr>
          <w:rFonts w:hint="eastAsia" w:ascii="仿宋" w:hAnsi="仿宋" w:eastAsia="仿宋"/>
          <w:color w:val="1A2930"/>
          <w:sz w:val="32"/>
          <w:szCs w:val="32"/>
          <w:shd w:val="clear" w:color="auto" w:fill="FFFFFF"/>
        </w:rPr>
        <w:t>市本级及</w:t>
      </w:r>
      <w:r>
        <w:rPr>
          <w:rFonts w:hint="eastAsia" w:ascii="仿宋" w:hAnsi="仿宋" w:eastAsia="仿宋"/>
          <w:color w:val="1A2930"/>
          <w:sz w:val="32"/>
          <w:szCs w:val="32"/>
          <w:shd w:val="clear" w:color="auto" w:fill="FFFFFF"/>
          <w:lang w:eastAsia="zh-CN"/>
        </w:rPr>
        <w:t>通川区、达川区、达州高新区</w:t>
      </w:r>
      <w:r>
        <w:rPr>
          <w:rFonts w:hint="eastAsia" w:ascii="仿宋" w:hAnsi="仿宋" w:eastAsia="仿宋"/>
          <w:color w:val="1A2930"/>
          <w:sz w:val="32"/>
          <w:szCs w:val="32"/>
          <w:shd w:val="clear" w:color="auto" w:fill="FFFFFF"/>
        </w:rPr>
        <w:t>财政</w:t>
      </w:r>
      <w:r>
        <w:rPr>
          <w:rFonts w:hint="eastAsia" w:ascii="仿宋" w:hAnsi="仿宋" w:eastAsia="仿宋"/>
          <w:sz w:val="32"/>
          <w:szCs w:val="32"/>
        </w:rPr>
        <w:t>全额</w:t>
      </w:r>
      <w:r>
        <w:rPr>
          <w:rFonts w:hint="eastAsia" w:ascii="仿宋" w:hAnsi="仿宋" w:eastAsia="仿宋"/>
          <w:color w:val="1A2930"/>
          <w:sz w:val="32"/>
          <w:szCs w:val="32"/>
          <w:shd w:val="clear" w:color="auto" w:fill="FFFFFF"/>
        </w:rPr>
        <w:t>投资的</w:t>
      </w:r>
      <w:r>
        <w:rPr>
          <w:rFonts w:hint="eastAsia" w:ascii="仿宋" w:hAnsi="仿宋" w:eastAsia="仿宋"/>
          <w:color w:val="1A2930"/>
          <w:sz w:val="32"/>
          <w:szCs w:val="32"/>
          <w:shd w:val="clear" w:color="auto" w:fill="FFFFFF"/>
          <w:lang w:eastAsia="zh-CN"/>
        </w:rPr>
        <w:t>市</w:t>
      </w:r>
      <w:r>
        <w:rPr>
          <w:rFonts w:hint="eastAsia" w:ascii="仿宋" w:hAnsi="仿宋" w:eastAsia="仿宋"/>
          <w:color w:val="1A2930"/>
          <w:sz w:val="32"/>
          <w:szCs w:val="32"/>
          <w:shd w:val="clear" w:color="auto" w:fill="FFFFFF"/>
        </w:rPr>
        <w:t>中心城区</w:t>
      </w:r>
      <w:r>
        <w:rPr>
          <w:rFonts w:hint="eastAsia" w:ascii="仿宋" w:hAnsi="仿宋" w:eastAsia="仿宋"/>
          <w:color w:val="1A2930"/>
          <w:sz w:val="32"/>
          <w:szCs w:val="32"/>
          <w:shd w:val="clear" w:color="auto" w:fill="FFFFFF"/>
          <w:lang w:eastAsia="zh-CN"/>
        </w:rPr>
        <w:t>范围内的</w:t>
      </w:r>
      <w:r>
        <w:rPr>
          <w:rFonts w:hint="eastAsia" w:ascii="仿宋" w:hAnsi="仿宋" w:eastAsia="仿宋"/>
          <w:color w:val="1A2930"/>
          <w:sz w:val="32"/>
          <w:szCs w:val="32"/>
          <w:shd w:val="clear" w:color="auto" w:fill="FFFFFF"/>
        </w:rPr>
        <w:t>道路、绿化、广场、公园等基础</w:t>
      </w:r>
      <w:r>
        <w:rPr>
          <w:rFonts w:hint="eastAsia" w:ascii="仿宋" w:hAnsi="仿宋" w:eastAsia="仿宋"/>
          <w:color w:val="1A2930"/>
          <w:sz w:val="32"/>
          <w:szCs w:val="32"/>
          <w:shd w:val="clear" w:color="auto" w:fill="FFFFFF"/>
          <w:lang w:eastAsia="zh-CN"/>
        </w:rPr>
        <w:t>设施项目和党政机关办公用地</w:t>
      </w:r>
      <w:r>
        <w:rPr>
          <w:rFonts w:hint="eastAsia" w:ascii="仿宋" w:hAnsi="仿宋" w:eastAsia="仿宋"/>
          <w:color w:val="1A2930"/>
          <w:sz w:val="32"/>
          <w:szCs w:val="32"/>
          <w:shd w:val="clear" w:color="auto" w:fill="FFFFFF"/>
        </w:rPr>
        <w:t>、</w:t>
      </w:r>
      <w:r>
        <w:rPr>
          <w:rFonts w:hint="eastAsia" w:ascii="仿宋" w:hAnsi="仿宋" w:eastAsia="仿宋"/>
          <w:color w:val="1A2930"/>
          <w:sz w:val="32"/>
          <w:szCs w:val="32"/>
          <w:shd w:val="clear" w:color="auto" w:fill="FFFFFF"/>
          <w:lang w:eastAsia="zh-CN"/>
        </w:rPr>
        <w:t>军事用地、非营利性义务教育（学前教育）学校、非营利性医院等</w:t>
      </w:r>
      <w:r>
        <w:rPr>
          <w:rFonts w:hint="eastAsia" w:ascii="仿宋" w:hAnsi="仿宋" w:eastAsia="仿宋"/>
          <w:color w:val="1A2930"/>
          <w:sz w:val="32"/>
          <w:szCs w:val="32"/>
          <w:shd w:val="clear" w:color="auto" w:fill="FFFFFF"/>
        </w:rPr>
        <w:t>公益性建设项目</w:t>
      </w:r>
      <w:r>
        <w:rPr>
          <w:rFonts w:hint="eastAsia" w:ascii="仿宋" w:hAnsi="仿宋" w:eastAsia="仿宋"/>
          <w:color w:val="1A2930"/>
          <w:sz w:val="32"/>
          <w:szCs w:val="32"/>
          <w:shd w:val="clear" w:color="auto" w:fill="FFFFFF"/>
          <w:lang w:eastAsia="zh-CN"/>
        </w:rPr>
        <w:t>用地</w:t>
      </w:r>
      <w:r>
        <w:rPr>
          <w:rFonts w:hint="eastAsia" w:ascii="仿宋" w:hAnsi="仿宋" w:eastAsia="仿宋"/>
          <w:color w:val="1A2930"/>
          <w:sz w:val="32"/>
          <w:szCs w:val="32"/>
          <w:shd w:val="clear" w:color="auto" w:fill="FFFFFF"/>
        </w:rPr>
        <w:t>，</w:t>
      </w:r>
      <w:r>
        <w:rPr>
          <w:rFonts w:hint="eastAsia" w:ascii="仿宋" w:hAnsi="仿宋" w:eastAsia="仿宋"/>
          <w:sz w:val="32"/>
          <w:szCs w:val="32"/>
        </w:rPr>
        <w:t>以无偿划拨</w:t>
      </w:r>
      <w:r>
        <w:rPr>
          <w:rFonts w:hint="eastAsia" w:ascii="仿宋" w:hAnsi="仿宋" w:eastAsia="仿宋"/>
          <w:sz w:val="32"/>
          <w:szCs w:val="32"/>
          <w:lang w:eastAsia="zh-CN"/>
        </w:rPr>
        <w:t>的</w:t>
      </w:r>
      <w:r>
        <w:rPr>
          <w:rFonts w:hint="eastAsia" w:ascii="仿宋" w:hAnsi="仿宋" w:eastAsia="仿宋"/>
          <w:sz w:val="32"/>
          <w:szCs w:val="32"/>
        </w:rPr>
        <w:t>方式供地；其</w:t>
      </w:r>
      <w:r>
        <w:rPr>
          <w:rFonts w:hint="eastAsia" w:ascii="仿宋" w:hAnsi="仿宋" w:eastAsia="仿宋"/>
          <w:sz w:val="32"/>
          <w:szCs w:val="32"/>
          <w:lang w:eastAsia="zh-CN"/>
        </w:rPr>
        <w:t>余符合划拨用地目录的</w:t>
      </w:r>
      <w:r>
        <w:rPr>
          <w:rFonts w:hint="eastAsia" w:ascii="仿宋" w:hAnsi="仿宋" w:eastAsia="仿宋"/>
          <w:sz w:val="32"/>
          <w:szCs w:val="32"/>
        </w:rPr>
        <w:t>用地</w:t>
      </w:r>
      <w:r>
        <w:rPr>
          <w:rFonts w:hint="eastAsia" w:ascii="仿宋" w:hAnsi="仿宋" w:eastAsia="仿宋"/>
          <w:sz w:val="32"/>
          <w:szCs w:val="32"/>
          <w:lang w:eastAsia="zh-CN"/>
        </w:rPr>
        <w:t>以</w:t>
      </w:r>
      <w:r>
        <w:rPr>
          <w:rFonts w:hint="eastAsia" w:ascii="仿宋" w:hAnsi="仿宋" w:eastAsia="仿宋"/>
          <w:sz w:val="32"/>
          <w:szCs w:val="32"/>
        </w:rPr>
        <w:t>有偿划拨</w:t>
      </w:r>
      <w:r>
        <w:rPr>
          <w:rFonts w:hint="eastAsia" w:ascii="仿宋" w:hAnsi="仿宋" w:eastAsia="仿宋"/>
          <w:sz w:val="32"/>
          <w:szCs w:val="32"/>
          <w:lang w:eastAsia="zh-CN"/>
        </w:rPr>
        <w:t>的</w:t>
      </w:r>
      <w:r>
        <w:rPr>
          <w:rFonts w:hint="eastAsia" w:ascii="仿宋" w:hAnsi="仿宋" w:eastAsia="仿宋"/>
          <w:sz w:val="32"/>
          <w:szCs w:val="32"/>
        </w:rPr>
        <w:t xml:space="preserve">方式供地。 </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仿宋" w:hAnsi="仿宋" w:eastAsia="仿宋"/>
          <w:sz w:val="32"/>
          <w:szCs w:val="32"/>
        </w:rPr>
      </w:pPr>
      <w:r>
        <w:rPr>
          <w:rFonts w:hint="eastAsia" w:ascii="仿宋" w:hAnsi="仿宋" w:eastAsia="仿宋"/>
          <w:sz w:val="32"/>
          <w:szCs w:val="32"/>
        </w:rPr>
        <w:t>（二）划拨土地使用权供应条件。符合国土空间规划，四至清晰、权籍合法、面积</w:t>
      </w:r>
      <w:r>
        <w:rPr>
          <w:rFonts w:hint="eastAsia" w:ascii="仿宋" w:hAnsi="仿宋" w:eastAsia="仿宋"/>
          <w:sz w:val="32"/>
          <w:szCs w:val="32"/>
          <w:lang w:eastAsia="zh-CN"/>
        </w:rPr>
        <w:t>准</w:t>
      </w:r>
      <w:r>
        <w:rPr>
          <w:rFonts w:hint="eastAsia" w:ascii="仿宋" w:hAnsi="仿宋" w:eastAsia="仿宋"/>
          <w:sz w:val="32"/>
          <w:szCs w:val="32"/>
        </w:rPr>
        <w:t>确</w:t>
      </w:r>
      <w:r>
        <w:rPr>
          <w:rFonts w:hint="eastAsia" w:ascii="仿宋" w:hAnsi="仿宋" w:eastAsia="仿宋"/>
          <w:sz w:val="32"/>
          <w:szCs w:val="32"/>
          <w:lang w:eastAsia="zh-CN"/>
        </w:rPr>
        <w:t>，</w:t>
      </w:r>
      <w:r>
        <w:rPr>
          <w:rFonts w:hint="eastAsia" w:ascii="仿宋" w:hAnsi="仿宋" w:eastAsia="仿宋"/>
          <w:sz w:val="32"/>
          <w:szCs w:val="32"/>
        </w:rPr>
        <w:t>并</w:t>
      </w:r>
      <w:r>
        <w:rPr>
          <w:rFonts w:hint="eastAsia" w:ascii="仿宋" w:hAnsi="仿宋" w:eastAsia="仿宋"/>
          <w:sz w:val="32"/>
          <w:szCs w:val="32"/>
          <w:lang w:eastAsia="zh-CN"/>
        </w:rPr>
        <w:t>达到</w:t>
      </w:r>
      <w:r>
        <w:rPr>
          <w:rFonts w:hint="eastAsia" w:ascii="仿宋" w:hAnsi="仿宋" w:eastAsia="仿宋"/>
          <w:sz w:val="32"/>
          <w:szCs w:val="32"/>
          <w:lang w:val="en-US" w:eastAsia="zh-CN"/>
        </w:rPr>
        <w:t>四个100%“净地”</w:t>
      </w:r>
      <w:r>
        <w:rPr>
          <w:rFonts w:hint="eastAsia" w:ascii="仿宋" w:hAnsi="仿宋" w:eastAsia="仿宋"/>
          <w:sz w:val="32"/>
          <w:szCs w:val="32"/>
          <w:lang w:eastAsia="zh-CN"/>
        </w:rPr>
        <w:t>划拨的条件</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（三）划拨土地使用权供应程序。</w:t>
      </w:r>
      <w:r>
        <w:rPr>
          <w:rFonts w:hint="eastAsia" w:ascii="仿宋" w:hAnsi="仿宋" w:eastAsia="仿宋"/>
          <w:sz w:val="32"/>
          <w:szCs w:val="32"/>
          <w:lang w:eastAsia="zh-CN"/>
        </w:rPr>
        <w:t>建设项目立项后，</w:t>
      </w:r>
      <w:r>
        <w:rPr>
          <w:rFonts w:hint="eastAsia" w:ascii="仿宋" w:hAnsi="仿宋" w:eastAsia="仿宋"/>
          <w:sz w:val="32"/>
          <w:szCs w:val="32"/>
        </w:rPr>
        <w:t>建设单位在选址</w:t>
      </w:r>
      <w:r>
        <w:rPr>
          <w:rFonts w:hint="eastAsia" w:ascii="仿宋" w:hAnsi="仿宋" w:eastAsia="仿宋"/>
          <w:sz w:val="32"/>
          <w:szCs w:val="32"/>
          <w:lang w:eastAsia="zh-CN"/>
        </w:rPr>
        <w:t>的</w:t>
      </w:r>
      <w:r>
        <w:rPr>
          <w:rFonts w:hint="eastAsia" w:ascii="仿宋" w:hAnsi="仿宋" w:eastAsia="仿宋"/>
          <w:sz w:val="32"/>
          <w:szCs w:val="32"/>
        </w:rPr>
        <w:t>基础上，向市自然资源和规划</w:t>
      </w:r>
      <w:r>
        <w:rPr>
          <w:rFonts w:hint="eastAsia" w:ascii="仿宋" w:hAnsi="仿宋" w:eastAsia="仿宋"/>
          <w:sz w:val="32"/>
          <w:szCs w:val="32"/>
          <w:lang w:eastAsia="zh-CN"/>
        </w:rPr>
        <w:t>局</w:t>
      </w:r>
      <w:r>
        <w:rPr>
          <w:rFonts w:hint="eastAsia" w:ascii="仿宋" w:hAnsi="仿宋" w:eastAsia="仿宋"/>
          <w:sz w:val="32"/>
          <w:szCs w:val="32"/>
        </w:rPr>
        <w:t>（行政审批窗口）提交用地申请和相关资料；市自然资源和规划局按照相关规定，拟</w:t>
      </w:r>
      <w:r>
        <w:rPr>
          <w:rFonts w:hint="eastAsia" w:ascii="仿宋" w:hAnsi="仿宋" w:eastAsia="仿宋"/>
          <w:sz w:val="32"/>
          <w:szCs w:val="32"/>
          <w:lang w:eastAsia="zh-CN"/>
        </w:rPr>
        <w:t>定</w:t>
      </w:r>
      <w:r>
        <w:rPr>
          <w:rFonts w:hint="eastAsia" w:ascii="仿宋" w:hAnsi="仿宋" w:eastAsia="仿宋"/>
          <w:sz w:val="32"/>
          <w:szCs w:val="32"/>
        </w:rPr>
        <w:t>划拨土地使用权供地方案报市政府审批</w:t>
      </w:r>
      <w:r>
        <w:rPr>
          <w:rFonts w:hint="eastAsia" w:ascii="仿宋" w:hAnsi="仿宋" w:eastAsia="仿宋"/>
          <w:sz w:val="32"/>
          <w:szCs w:val="32"/>
          <w:lang w:eastAsia="zh-CN"/>
        </w:rPr>
        <w:t>；</w:t>
      </w:r>
      <w:r>
        <w:rPr>
          <w:rFonts w:hint="eastAsia" w:ascii="仿宋" w:hAnsi="仿宋" w:eastAsia="仿宋"/>
          <w:sz w:val="32"/>
          <w:szCs w:val="32"/>
        </w:rPr>
        <w:t>其中达川区、通川区、高新区</w:t>
      </w:r>
      <w:r>
        <w:rPr>
          <w:rFonts w:hint="eastAsia" w:ascii="仿宋" w:hAnsi="仿宋" w:eastAsia="仿宋"/>
          <w:sz w:val="32"/>
          <w:szCs w:val="32"/>
          <w:lang w:eastAsia="zh-CN"/>
        </w:rPr>
        <w:t>涉及</w:t>
      </w:r>
      <w:r>
        <w:rPr>
          <w:rFonts w:hint="eastAsia" w:ascii="仿宋" w:hAnsi="仿宋" w:eastAsia="仿宋"/>
          <w:sz w:val="32"/>
          <w:szCs w:val="32"/>
        </w:rPr>
        <w:t>划拨土地使用权供地</w:t>
      </w:r>
      <w:r>
        <w:rPr>
          <w:rFonts w:hint="eastAsia" w:ascii="仿宋" w:hAnsi="仿宋" w:eastAsia="仿宋"/>
          <w:sz w:val="32"/>
          <w:szCs w:val="32"/>
          <w:lang w:eastAsia="zh-CN"/>
        </w:rPr>
        <w:t>的，由</w:t>
      </w:r>
      <w:r>
        <w:rPr>
          <w:rFonts w:hint="eastAsia" w:ascii="仿宋" w:hAnsi="仿宋" w:eastAsia="仿宋"/>
          <w:sz w:val="32"/>
          <w:szCs w:val="32"/>
        </w:rPr>
        <w:t>达川区、通川区</w:t>
      </w:r>
      <w:r>
        <w:rPr>
          <w:rFonts w:hint="eastAsia" w:ascii="仿宋" w:hAnsi="仿宋" w:eastAsia="仿宋"/>
          <w:sz w:val="32"/>
          <w:szCs w:val="32"/>
          <w:lang w:eastAsia="zh-CN"/>
        </w:rPr>
        <w:t>政府及达州</w:t>
      </w:r>
      <w:r>
        <w:rPr>
          <w:rFonts w:hint="eastAsia" w:ascii="仿宋" w:hAnsi="仿宋" w:eastAsia="仿宋"/>
          <w:sz w:val="32"/>
          <w:szCs w:val="32"/>
        </w:rPr>
        <w:t>高新区</w:t>
      </w:r>
      <w:r>
        <w:rPr>
          <w:rFonts w:hint="eastAsia" w:ascii="仿宋" w:hAnsi="仿宋" w:eastAsia="仿宋"/>
          <w:sz w:val="32"/>
          <w:szCs w:val="32"/>
          <w:lang w:eastAsia="zh-CN"/>
        </w:rPr>
        <w:t>管委会按照本暂行办法的相关规定，拟定</w:t>
      </w:r>
      <w:r>
        <w:rPr>
          <w:rFonts w:hint="eastAsia" w:ascii="仿宋" w:hAnsi="仿宋" w:eastAsia="仿宋"/>
          <w:sz w:val="32"/>
          <w:szCs w:val="32"/>
        </w:rPr>
        <w:t>划拨土地使用权</w:t>
      </w:r>
      <w:r>
        <w:rPr>
          <w:rFonts w:hint="eastAsia" w:ascii="仿宋" w:hAnsi="仿宋" w:eastAsia="仿宋"/>
          <w:sz w:val="32"/>
          <w:szCs w:val="32"/>
          <w:lang w:eastAsia="zh-CN"/>
        </w:rPr>
        <w:t>供地建议方案，</w:t>
      </w:r>
      <w:r>
        <w:rPr>
          <w:rFonts w:hint="eastAsia" w:ascii="仿宋" w:hAnsi="仿宋" w:eastAsia="仿宋"/>
          <w:sz w:val="32"/>
          <w:szCs w:val="32"/>
        </w:rPr>
        <w:t>送市自然资源和规划局</w:t>
      </w:r>
      <w:r>
        <w:rPr>
          <w:rFonts w:hint="eastAsia" w:ascii="仿宋" w:hAnsi="仿宋" w:eastAsia="仿宋"/>
          <w:sz w:val="32"/>
          <w:szCs w:val="32"/>
          <w:lang w:eastAsia="zh-CN"/>
        </w:rPr>
        <w:t>初审</w:t>
      </w:r>
      <w:r>
        <w:rPr>
          <w:rFonts w:hint="eastAsia" w:ascii="仿宋" w:hAnsi="仿宋" w:eastAsia="仿宋"/>
          <w:sz w:val="32"/>
          <w:szCs w:val="32"/>
        </w:rPr>
        <w:t>后，</w:t>
      </w:r>
      <w:r>
        <w:rPr>
          <w:rFonts w:hint="eastAsia" w:ascii="仿宋" w:hAnsi="仿宋" w:eastAsia="仿宋"/>
          <w:sz w:val="32"/>
          <w:szCs w:val="32"/>
          <w:lang w:eastAsia="zh-CN"/>
        </w:rPr>
        <w:t>由</w:t>
      </w:r>
      <w:r>
        <w:rPr>
          <w:rFonts w:hint="eastAsia" w:ascii="仿宋" w:hAnsi="仿宋" w:eastAsia="仿宋"/>
          <w:sz w:val="32"/>
          <w:szCs w:val="32"/>
        </w:rPr>
        <w:t>市自然资源和规划局统一报市政府审批</w:t>
      </w:r>
      <w:r>
        <w:rPr>
          <w:rFonts w:hint="eastAsia" w:ascii="仿宋" w:hAnsi="仿宋" w:eastAsia="仿宋"/>
          <w:sz w:val="32"/>
          <w:szCs w:val="32"/>
          <w:lang w:eastAsia="zh-CN"/>
        </w:rPr>
        <w:t>，市政府批准后，由</w:t>
      </w:r>
      <w:r>
        <w:rPr>
          <w:rFonts w:hint="eastAsia" w:ascii="仿宋" w:hAnsi="仿宋" w:eastAsia="仿宋"/>
          <w:sz w:val="32"/>
          <w:szCs w:val="32"/>
        </w:rPr>
        <w:t>市自然资源和规划局统一</w:t>
      </w:r>
      <w:r>
        <w:rPr>
          <w:rFonts w:hint="eastAsia" w:ascii="仿宋" w:hAnsi="仿宋" w:eastAsia="仿宋"/>
          <w:sz w:val="32"/>
          <w:szCs w:val="32"/>
          <w:lang w:eastAsia="zh-CN"/>
        </w:rPr>
        <w:t>核发划拨土地使用权决定书。</w:t>
      </w:r>
    </w:p>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color w:val="1A2930"/>
          <w:sz w:val="32"/>
          <w:szCs w:val="32"/>
          <w:shd w:val="clear" w:color="auto" w:fill="FFFFFF"/>
          <w:lang w:eastAsia="zh-CN"/>
        </w:rPr>
      </w:pPr>
      <w:r>
        <w:rPr>
          <w:rFonts w:hint="eastAsia" w:ascii="仿宋" w:hAnsi="仿宋" w:eastAsia="仿宋"/>
          <w:color w:val="1A2930"/>
          <w:sz w:val="32"/>
          <w:szCs w:val="32"/>
          <w:shd w:val="clear" w:color="auto" w:fill="FFFFFF"/>
        </w:rPr>
        <w:t>（四）划拨土地使用权供应价格。市中心城区范围内划拨土地使用权</w:t>
      </w:r>
      <w:r>
        <w:rPr>
          <w:rFonts w:hint="eastAsia" w:ascii="仿宋" w:hAnsi="仿宋" w:eastAsia="仿宋"/>
          <w:color w:val="1A2930"/>
          <w:sz w:val="32"/>
          <w:szCs w:val="32"/>
          <w:shd w:val="clear" w:color="auto" w:fill="FFFFFF"/>
          <w:lang w:eastAsia="zh-CN"/>
        </w:rPr>
        <w:t>供应价格，</w:t>
      </w:r>
      <w:r>
        <w:rPr>
          <w:rFonts w:hint="eastAsia" w:ascii="仿宋" w:hAnsi="仿宋" w:eastAsia="仿宋"/>
          <w:color w:val="1A2930"/>
          <w:sz w:val="32"/>
          <w:szCs w:val="32"/>
          <w:shd w:val="clear" w:color="auto" w:fill="FFFFFF"/>
        </w:rPr>
        <w:t>按市政府公布的标准执行</w:t>
      </w:r>
      <w:r>
        <w:rPr>
          <w:rFonts w:hint="eastAsia" w:ascii="仿宋" w:hAnsi="仿宋" w:eastAsia="仿宋"/>
          <w:color w:val="1A2930"/>
          <w:sz w:val="32"/>
          <w:szCs w:val="32"/>
          <w:shd w:val="clear" w:color="auto" w:fill="FFFFFF"/>
          <w:lang w:eastAsia="zh-CN"/>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（五）划拨土地使用权价款缴纳。市政府批</w:t>
      </w:r>
      <w:r>
        <w:rPr>
          <w:rFonts w:hint="eastAsia" w:ascii="仿宋" w:hAnsi="仿宋" w:eastAsia="仿宋"/>
          <w:sz w:val="32"/>
          <w:szCs w:val="32"/>
          <w:lang w:eastAsia="zh-CN"/>
        </w:rPr>
        <w:t>准</w:t>
      </w:r>
      <w:r>
        <w:rPr>
          <w:rFonts w:hint="eastAsia" w:ascii="仿宋" w:hAnsi="仿宋" w:eastAsia="仿宋"/>
          <w:sz w:val="32"/>
          <w:szCs w:val="32"/>
        </w:rPr>
        <w:t>之日起3个月内，土地使用者（建设单位）</w:t>
      </w:r>
      <w:r>
        <w:rPr>
          <w:rFonts w:hint="eastAsia" w:ascii="仿宋" w:hAnsi="仿宋" w:eastAsia="仿宋"/>
          <w:sz w:val="32"/>
          <w:szCs w:val="32"/>
          <w:lang w:eastAsia="zh-CN"/>
        </w:rPr>
        <w:t>足</w:t>
      </w:r>
      <w:r>
        <w:rPr>
          <w:rFonts w:hint="eastAsia" w:ascii="仿宋" w:hAnsi="仿宋" w:eastAsia="仿宋"/>
          <w:sz w:val="32"/>
          <w:szCs w:val="32"/>
        </w:rPr>
        <w:t>额缴清</w:t>
      </w:r>
      <w:r>
        <w:rPr>
          <w:rFonts w:hint="eastAsia" w:ascii="仿宋" w:hAnsi="仿宋" w:eastAsia="仿宋"/>
          <w:sz w:val="32"/>
          <w:szCs w:val="32"/>
          <w:lang w:eastAsia="zh-CN"/>
        </w:rPr>
        <w:t>划拨土地使用权价款至市财政，涉及</w:t>
      </w:r>
      <w:r>
        <w:rPr>
          <w:rFonts w:hint="eastAsia" w:ascii="仿宋" w:hAnsi="仿宋" w:eastAsia="仿宋"/>
          <w:sz w:val="32"/>
          <w:szCs w:val="32"/>
        </w:rPr>
        <w:t>达川区、通川区、高新区</w:t>
      </w:r>
      <w:r>
        <w:rPr>
          <w:rFonts w:hint="eastAsia" w:ascii="仿宋" w:hAnsi="仿宋" w:eastAsia="仿宋"/>
          <w:sz w:val="32"/>
          <w:szCs w:val="32"/>
          <w:lang w:eastAsia="zh-CN"/>
        </w:rPr>
        <w:t>划拨土地的，由市财政在</w:t>
      </w:r>
      <w:r>
        <w:rPr>
          <w:rFonts w:hint="eastAsia" w:ascii="仿宋" w:hAnsi="仿宋" w:eastAsia="仿宋"/>
          <w:sz w:val="32"/>
          <w:szCs w:val="32"/>
          <w:lang w:val="en-US" w:eastAsia="zh-CN"/>
        </w:rPr>
        <w:t>10个工作日内全额划转至“三区”财政</w:t>
      </w:r>
      <w:r>
        <w:rPr>
          <w:rFonts w:hint="eastAsia" w:ascii="仿宋" w:hAnsi="仿宋" w:eastAsia="仿宋"/>
          <w:color w:val="1A2930"/>
          <w:sz w:val="32"/>
          <w:szCs w:val="32"/>
          <w:shd w:val="clear" w:color="auto" w:fill="FFFFFF"/>
          <w:lang w:eastAsia="zh-CN"/>
        </w:rPr>
        <w:t>；划拨土地价款市级不参与分成</w:t>
      </w:r>
      <w:r>
        <w:rPr>
          <w:rFonts w:hint="eastAsia" w:ascii="仿宋" w:hAnsi="仿宋" w:eastAsia="仿宋"/>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textAlignment w:val="baseline"/>
        <w:rPr>
          <w:rFonts w:hint="eastAsia" w:ascii="仿宋" w:hAnsi="仿宋" w:eastAsia="仿宋"/>
          <w:sz w:val="32"/>
          <w:szCs w:val="32"/>
        </w:rPr>
      </w:pPr>
      <w:r>
        <w:rPr>
          <w:rFonts w:hint="eastAsia" w:ascii="仿宋" w:hAnsi="仿宋" w:eastAsia="仿宋"/>
          <w:sz w:val="32"/>
          <w:szCs w:val="32"/>
        </w:rPr>
        <w:t>（六）划拨土地使用权确权登记。土地使用者（建设单位）向市自然资源和规划局申请</w:t>
      </w:r>
      <w:r>
        <w:rPr>
          <w:rFonts w:hint="eastAsia" w:ascii="仿宋" w:hAnsi="仿宋" w:eastAsia="仿宋"/>
          <w:sz w:val="32"/>
          <w:szCs w:val="32"/>
          <w:lang w:eastAsia="zh-CN"/>
        </w:rPr>
        <w:t>办理</w:t>
      </w:r>
      <w:r>
        <w:rPr>
          <w:rFonts w:hint="eastAsia" w:ascii="仿宋" w:hAnsi="仿宋" w:eastAsia="仿宋"/>
          <w:sz w:val="32"/>
          <w:szCs w:val="32"/>
        </w:rPr>
        <w:t>不动产登记，并提供真实有效的登记资料。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第七条  有下列情形之一的，经市政府批准，由市自然资源和规划局按</w:t>
      </w:r>
      <w:r>
        <w:rPr>
          <w:rFonts w:hint="eastAsia" w:ascii="仿宋" w:hAnsi="仿宋" w:eastAsia="仿宋"/>
          <w:color w:val="1A2930"/>
          <w:sz w:val="32"/>
          <w:szCs w:val="32"/>
          <w:shd w:val="clear" w:color="auto" w:fill="FFFFFF"/>
          <w:lang w:eastAsia="zh-CN"/>
        </w:rPr>
        <w:t>照相关规定</w:t>
      </w:r>
      <w:r>
        <w:rPr>
          <w:rFonts w:hint="eastAsia" w:ascii="仿宋" w:hAnsi="仿宋" w:eastAsia="仿宋"/>
          <w:color w:val="1A2930"/>
          <w:sz w:val="32"/>
          <w:szCs w:val="32"/>
          <w:shd w:val="clear" w:color="auto" w:fill="FFFFFF"/>
        </w:rPr>
        <w:t xml:space="preserve">收回划拨土地使用权。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（一）为实施城市规划进行旧城改建（造）以及其他公共利益需要，确需使用土地的；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（二）因单位撤销、迁移等原因，停止使用原划拨土地使用权的；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（三）不按照规定使用和建设的划拨土地；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（四）公路、铁路、机场、矿场等经核准报废的；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（五）其他需收回土地使用权的。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rPr>
          <w:rFonts w:hint="eastAsia" w:ascii="仿宋" w:hAnsi="仿宋" w:eastAsia="仿宋"/>
          <w:color w:val="1A2930"/>
          <w:sz w:val="32"/>
          <w:szCs w:val="32"/>
          <w:shd w:val="clear" w:color="auto" w:fill="FFFFFF"/>
        </w:rPr>
      </w:pPr>
      <w:r>
        <w:rPr>
          <w:rFonts w:hint="eastAsia" w:ascii="仿宋" w:hAnsi="仿宋" w:eastAsia="仿宋"/>
          <w:color w:val="1A2930"/>
          <w:sz w:val="32"/>
          <w:szCs w:val="32"/>
          <w:shd w:val="clear" w:color="auto" w:fill="FFFFFF"/>
        </w:rPr>
        <w:t>第八条   本办法由市自然资源和规划局负责解释。</w:t>
      </w:r>
      <w:r>
        <w:rPr>
          <w:rFonts w:hint="eastAsia" w:ascii="仿宋" w:hAnsi="仿宋" w:eastAsia="仿宋"/>
          <w:color w:val="1A2930"/>
          <w:sz w:val="32"/>
          <w:szCs w:val="32"/>
          <w:shd w:val="clear" w:color="auto" w:fill="FFFFFF"/>
        </w:rPr>
        <w:br w:type="textWrapping"/>
      </w:r>
      <w:r>
        <w:rPr>
          <w:rFonts w:hint="eastAsia" w:ascii="仿宋" w:hAnsi="仿宋" w:eastAsia="仿宋"/>
          <w:color w:val="1A2930"/>
          <w:sz w:val="32"/>
          <w:szCs w:val="32"/>
          <w:shd w:val="clear" w:color="auto" w:fill="FFFFFF"/>
        </w:rPr>
        <w:t xml:space="preserve">    第九条   各县</w:t>
      </w:r>
      <w:r>
        <w:rPr>
          <w:rFonts w:hint="eastAsia" w:ascii="仿宋" w:hAnsi="仿宋" w:eastAsia="仿宋"/>
          <w:color w:val="1A2930"/>
          <w:sz w:val="32"/>
          <w:szCs w:val="32"/>
          <w:shd w:val="clear" w:color="auto" w:fill="FFFFFF"/>
          <w:lang w:eastAsia="zh-CN"/>
        </w:rPr>
        <w:t>（</w:t>
      </w:r>
      <w:r>
        <w:rPr>
          <w:rFonts w:hint="eastAsia" w:ascii="仿宋" w:hAnsi="仿宋" w:eastAsia="仿宋"/>
          <w:color w:val="1A2930"/>
          <w:sz w:val="32"/>
          <w:szCs w:val="32"/>
          <w:shd w:val="clear" w:color="auto" w:fill="FFFFFF"/>
        </w:rPr>
        <w:t>市</w:t>
      </w:r>
      <w:r>
        <w:rPr>
          <w:rFonts w:hint="eastAsia" w:ascii="仿宋" w:hAnsi="仿宋" w:eastAsia="仿宋"/>
          <w:color w:val="1A2930"/>
          <w:sz w:val="32"/>
          <w:szCs w:val="32"/>
          <w:shd w:val="clear" w:color="auto" w:fill="FFFFFF"/>
          <w:lang w:eastAsia="zh-CN"/>
        </w:rPr>
        <w:t>）</w:t>
      </w:r>
      <w:r>
        <w:rPr>
          <w:rFonts w:hint="eastAsia" w:ascii="仿宋" w:hAnsi="仿宋" w:eastAsia="仿宋"/>
          <w:color w:val="1A2930"/>
          <w:sz w:val="32"/>
          <w:szCs w:val="32"/>
          <w:shd w:val="clear" w:color="auto" w:fill="FFFFFF"/>
        </w:rPr>
        <w:t>可参照本办法执行</w:t>
      </w:r>
      <w:r>
        <w:rPr>
          <w:rFonts w:hint="eastAsia" w:ascii="仿宋" w:hAnsi="仿宋" w:eastAsia="仿宋"/>
          <w:color w:val="1A2930"/>
          <w:sz w:val="32"/>
          <w:szCs w:val="32"/>
          <w:shd w:val="clear" w:color="auto" w:fill="FFFFFF"/>
          <w:lang w:eastAsia="zh-CN"/>
        </w:rPr>
        <w:t>，也可根据本地实际</w:t>
      </w:r>
      <w:r>
        <w:rPr>
          <w:rFonts w:hint="eastAsia" w:ascii="仿宋" w:hAnsi="仿宋" w:eastAsia="仿宋"/>
          <w:color w:val="1A2930"/>
          <w:sz w:val="32"/>
          <w:szCs w:val="32"/>
          <w:shd w:val="clear" w:color="auto" w:fill="FFFFFF"/>
        </w:rPr>
        <w:t>制订具体</w:t>
      </w:r>
      <w:r>
        <w:rPr>
          <w:rFonts w:hint="eastAsia" w:ascii="仿宋" w:hAnsi="仿宋" w:eastAsia="仿宋"/>
          <w:color w:val="1A2930"/>
          <w:sz w:val="32"/>
          <w:szCs w:val="32"/>
          <w:shd w:val="clear" w:color="auto" w:fill="FFFFFF"/>
          <w:lang w:eastAsia="zh-CN"/>
        </w:rPr>
        <w:t>管理</w:t>
      </w:r>
      <w:r>
        <w:rPr>
          <w:rFonts w:hint="eastAsia" w:ascii="仿宋" w:hAnsi="仿宋" w:eastAsia="仿宋"/>
          <w:color w:val="1A2930"/>
          <w:sz w:val="32"/>
          <w:szCs w:val="32"/>
          <w:shd w:val="clear" w:color="auto" w:fill="FFFFFF"/>
        </w:rPr>
        <w:t>办法。</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eastAsia="仿宋"/>
          <w:lang w:eastAsia="zh-CN"/>
        </w:rPr>
      </w:pPr>
      <w:r>
        <w:rPr>
          <w:rFonts w:hint="eastAsia" w:ascii="仿宋" w:hAnsi="仿宋" w:eastAsia="仿宋"/>
          <w:color w:val="1A2930"/>
          <w:sz w:val="32"/>
          <w:szCs w:val="32"/>
          <w:shd w:val="clear" w:color="auto" w:fill="FFFFFF"/>
        </w:rPr>
        <w:t>第十条   本办法自发布之日起施行，有效期3年。</w:t>
      </w:r>
      <w:r>
        <w:rPr>
          <w:rFonts w:hint="eastAsia" w:ascii="仿宋" w:hAnsi="仿宋" w:eastAsia="仿宋"/>
          <w:color w:val="1A2930"/>
          <w:sz w:val="32"/>
          <w:szCs w:val="32"/>
          <w:shd w:val="clear" w:color="auto" w:fill="FFFFFF"/>
          <w:lang w:eastAsia="zh-CN"/>
        </w:rPr>
        <w:t>期间，国家、省出台新的规定的，从其规定。</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47062"/>
    <w:multiLevelType w:val="singleLevel"/>
    <w:tmpl w:val="DF047062"/>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E47A3"/>
    <w:rsid w:val="00027922"/>
    <w:rsid w:val="00AE47A3"/>
    <w:rsid w:val="06511CD8"/>
    <w:rsid w:val="06AB05A6"/>
    <w:rsid w:val="09EC49D3"/>
    <w:rsid w:val="12135E55"/>
    <w:rsid w:val="1F665912"/>
    <w:rsid w:val="2A473DA6"/>
    <w:rsid w:val="35B62768"/>
    <w:rsid w:val="37AF0301"/>
    <w:rsid w:val="42C52F88"/>
    <w:rsid w:val="4632481E"/>
    <w:rsid w:val="4D10796F"/>
    <w:rsid w:val="59B250F4"/>
    <w:rsid w:val="5CFB0534"/>
    <w:rsid w:val="68A25E43"/>
    <w:rsid w:val="75DA1755"/>
    <w:rsid w:val="77E1153D"/>
    <w:rsid w:val="77ED6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4</Pages>
  <Words>260</Words>
  <Characters>1485</Characters>
  <Lines>12</Lines>
  <Paragraphs>3</Paragraphs>
  <TotalTime>1</TotalTime>
  <ScaleCrop>false</ScaleCrop>
  <LinksUpToDate>false</LinksUpToDate>
  <CharactersWithSpaces>1742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2021-02-25T00:41:00Z</dcterms:created>
  <dc:creator>自然资源所有者权益和开发利用科:刘天华</dc:creator>
  <cp:lastModifiedBy>guotuju</cp:lastModifiedBy>
  <dcterms:modified xsi:type="dcterms:W3CDTF">2021-04-14T01:14:37Z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AF9A7FE2E92749598C5DD594F15F12D8</vt:lpwstr>
  </property>
</Properties>
</file>